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2" w:rsidRDefault="004B17D2" w:rsidP="00664B22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4B17D2" w:rsidRPr="004B17D2" w:rsidRDefault="004B17D2" w:rsidP="004B17D2">
      <w:pPr>
        <w:pStyle w:val="Body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6EF">
        <w:rPr>
          <w:rFonts w:ascii="Times New Roman" w:hAnsi="Times New Roman" w:cs="Times New Roman"/>
          <w:sz w:val="24"/>
          <w:szCs w:val="24"/>
          <w:lang w:val="en-US"/>
        </w:rPr>
        <w:t xml:space="preserve">Stefano </w:t>
      </w:r>
      <w:proofErr w:type="spellStart"/>
      <w:r w:rsidRPr="00CA66EF">
        <w:rPr>
          <w:rFonts w:ascii="Times New Roman" w:hAnsi="Times New Roman" w:cs="Times New Roman"/>
          <w:sz w:val="24"/>
          <w:szCs w:val="24"/>
          <w:lang w:val="en-US"/>
        </w:rPr>
        <w:t>Orazi</w:t>
      </w:r>
      <w:proofErr w:type="spellEnd"/>
      <w:r w:rsidRPr="00CA66EF">
        <w:rPr>
          <w:rFonts w:ascii="Times New Roman" w:hAnsi="Times New Roman" w:cs="Times New Roman"/>
          <w:sz w:val="24"/>
          <w:szCs w:val="24"/>
          <w:lang w:val="en-US"/>
        </w:rPr>
        <w:t xml:space="preserve"> achieved his </w:t>
      </w:r>
      <w:proofErr w:type="spellStart"/>
      <w:r w:rsidRPr="00CA66EF"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 w:rsidRPr="00CA66EF">
        <w:rPr>
          <w:rFonts w:ascii="Times New Roman" w:hAnsi="Times New Roman" w:cs="Times New Roman"/>
          <w:sz w:val="24"/>
          <w:szCs w:val="24"/>
          <w:lang w:val="en-US"/>
        </w:rPr>
        <w:t xml:space="preserve"> in “European History” at the </w:t>
      </w:r>
      <w:proofErr w:type="spellStart"/>
      <w:r w:rsidRPr="00CA66EF">
        <w:rPr>
          <w:rFonts w:ascii="Times New Roman" w:hAnsi="Times New Roman" w:cs="Times New Roman"/>
          <w:sz w:val="24"/>
          <w:szCs w:val="24"/>
          <w:lang w:val="en-US"/>
        </w:rPr>
        <w:t>Sapienza</w:t>
      </w:r>
      <w:proofErr w:type="spellEnd"/>
      <w:r w:rsidRPr="00CA66EF">
        <w:rPr>
          <w:rFonts w:ascii="Times New Roman" w:hAnsi="Times New Roman" w:cs="Times New Roman"/>
          <w:sz w:val="24"/>
          <w:szCs w:val="24"/>
          <w:lang w:val="en-US"/>
        </w:rPr>
        <w:t xml:space="preserve"> University in Rome.  </w:t>
      </w:r>
      <w:proofErr w:type="spellStart"/>
      <w:r w:rsidR="00CA66EF" w:rsidRPr="00CA66EF">
        <w:rPr>
          <w:rFonts w:ascii="Times New Roman" w:hAnsi="Times New Roman" w:cs="Times New Roman"/>
          <w:sz w:val="24"/>
          <w:szCs w:val="24"/>
        </w:rPr>
        <w:t>M</w:t>
      </w:r>
      <w:r w:rsidRPr="004B17D2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the Consiglio di Presidenza dell</w:t>
      </w:r>
      <w:r w:rsidR="0001344C">
        <w:rPr>
          <w:rFonts w:ascii="Times New Roman" w:hAnsi="Times New Roman" w:cs="Times New Roman"/>
          <w:sz w:val="24"/>
          <w:szCs w:val="24"/>
        </w:rPr>
        <w:t>’</w:t>
      </w:r>
      <w:r w:rsidRPr="004B17D2">
        <w:rPr>
          <w:rFonts w:ascii="Times New Roman" w:hAnsi="Times New Roman" w:cs="Times New Roman"/>
          <w:sz w:val="24"/>
          <w:szCs w:val="24"/>
        </w:rPr>
        <w:t>Istituto per la storia del Risorgimento italiano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7D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the Comitato di Pesaro and Urbino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: </w:t>
      </w:r>
      <w:r w:rsidRPr="004B17D2">
        <w:rPr>
          <w:rFonts w:ascii="Times New Roman" w:hAnsi="Times New Roman" w:cs="Times New Roman"/>
          <w:i/>
          <w:sz w:val="24"/>
          <w:szCs w:val="24"/>
        </w:rPr>
        <w:t>Miscellanea di studi per il bicentenario della nascita di Giuseppe Mazzini</w:t>
      </w:r>
      <w:r w:rsidR="000134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7D2">
        <w:rPr>
          <w:rFonts w:ascii="Times New Roman" w:hAnsi="Times New Roman" w:cs="Times New Roman"/>
          <w:sz w:val="24"/>
          <w:szCs w:val="24"/>
        </w:rPr>
        <w:t xml:space="preserve">(2006), </w:t>
      </w:r>
      <w:r w:rsidRPr="004B17D2">
        <w:rPr>
          <w:rFonts w:ascii="Times New Roman" w:hAnsi="Times New Roman" w:cs="Times New Roman"/>
          <w:i/>
          <w:sz w:val="24"/>
          <w:szCs w:val="24"/>
        </w:rPr>
        <w:t>Ripensare Garibaldi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B17D2">
        <w:rPr>
          <w:rFonts w:ascii="Times New Roman" w:hAnsi="Times New Roman" w:cs="Times New Roman"/>
          <w:i/>
          <w:sz w:val="24"/>
          <w:szCs w:val="24"/>
        </w:rPr>
        <w:t xml:space="preserve"> Studi dal bicentenario della nascita</w:t>
      </w:r>
      <w:r w:rsidRPr="004B17D2">
        <w:rPr>
          <w:rFonts w:ascii="Times New Roman" w:hAnsi="Times New Roman" w:cs="Times New Roman"/>
          <w:sz w:val="24"/>
          <w:szCs w:val="24"/>
        </w:rPr>
        <w:t xml:space="preserve"> (2009) and the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catalogue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r w:rsidRPr="00753BB1">
        <w:rPr>
          <w:rFonts w:ascii="Times New Roman" w:hAnsi="Times New Roman" w:cs="Times New Roman"/>
          <w:i/>
          <w:sz w:val="24"/>
          <w:szCs w:val="24"/>
        </w:rPr>
        <w:t>La Grande Guerra. Devastazioni e difesa del patrimonio artistico</w:t>
      </w:r>
      <w:r w:rsidR="00753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7D2">
        <w:rPr>
          <w:rFonts w:ascii="Times New Roman" w:hAnsi="Times New Roman" w:cs="Times New Roman"/>
          <w:sz w:val="24"/>
          <w:szCs w:val="24"/>
        </w:rPr>
        <w:t>(2015)</w:t>
      </w:r>
      <w:r w:rsidR="00E81D64">
        <w:rPr>
          <w:rFonts w:ascii="Times New Roman" w:hAnsi="Times New Roman" w:cs="Times New Roman"/>
          <w:sz w:val="24"/>
          <w:szCs w:val="24"/>
        </w:rPr>
        <w:t>.</w:t>
      </w:r>
      <w:r w:rsidRPr="004B17D2">
        <w:rPr>
          <w:rFonts w:ascii="Times New Roman" w:hAnsi="Times New Roman" w:cs="Times New Roman"/>
          <w:sz w:val="24"/>
          <w:szCs w:val="24"/>
        </w:rPr>
        <w:t xml:space="preserve"> </w:t>
      </w:r>
      <w:r w:rsidR="0077439C">
        <w:rPr>
          <w:rFonts w:ascii="Times New Roman" w:hAnsi="Times New Roman" w:cs="Times New Roman"/>
          <w:sz w:val="24"/>
          <w:szCs w:val="24"/>
        </w:rPr>
        <w:t xml:space="preserve">In 2012 </w:t>
      </w:r>
      <w:proofErr w:type="spellStart"/>
      <w:r w:rsidR="0077439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7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BB1">
        <w:rPr>
          <w:rFonts w:ascii="Times New Roman" w:hAnsi="Times New Roman" w:cs="Times New Roman"/>
          <w:sz w:val="24"/>
          <w:szCs w:val="24"/>
        </w:rPr>
        <w:t>publish</w:t>
      </w:r>
      <w:r w:rsidR="0077439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53B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53BB1">
        <w:rPr>
          <w:rFonts w:ascii="Times New Roman" w:hAnsi="Times New Roman" w:cs="Times New Roman"/>
          <w:sz w:val="24"/>
          <w:szCs w:val="24"/>
        </w:rPr>
        <w:t>monograph</w:t>
      </w:r>
      <w:proofErr w:type="spellEnd"/>
      <w:r w:rsidR="00753BB1">
        <w:rPr>
          <w:rFonts w:ascii="Times New Roman" w:hAnsi="Times New Roman" w:cs="Times New Roman"/>
          <w:sz w:val="24"/>
          <w:szCs w:val="24"/>
        </w:rPr>
        <w:t xml:space="preserve"> «</w:t>
      </w:r>
      <w:r w:rsidRPr="00753BB1">
        <w:rPr>
          <w:rFonts w:ascii="Times New Roman" w:hAnsi="Times New Roman" w:cs="Times New Roman"/>
          <w:i/>
          <w:sz w:val="24"/>
          <w:szCs w:val="24"/>
        </w:rPr>
        <w:t>Viva il Re, abbasso il Re</w:t>
      </w:r>
      <w:r w:rsidR="00753BB1" w:rsidRPr="00753BB1">
        <w:rPr>
          <w:rFonts w:ascii="Times New Roman" w:hAnsi="Times New Roman" w:cs="Times New Roman"/>
          <w:i/>
          <w:sz w:val="24"/>
          <w:szCs w:val="24"/>
        </w:rPr>
        <w:t>».</w:t>
      </w:r>
      <w:r w:rsidRPr="00753BB1">
        <w:rPr>
          <w:rFonts w:ascii="Times New Roman" w:hAnsi="Times New Roman" w:cs="Times New Roman"/>
          <w:i/>
          <w:sz w:val="24"/>
          <w:szCs w:val="24"/>
        </w:rPr>
        <w:t xml:space="preserve"> Vicende giudiziarie di repubblicani, anarchici e socialisti nelle Marche settentrionali (1865-1899)</w:t>
      </w:r>
      <w:r w:rsidRPr="004B17D2">
        <w:rPr>
          <w:rFonts w:ascii="Times New Roman" w:hAnsi="Times New Roman" w:cs="Times New Roman"/>
          <w:sz w:val="24"/>
          <w:szCs w:val="24"/>
        </w:rPr>
        <w:t xml:space="preserve">. </w:t>
      </w:r>
      <w:r w:rsidRPr="00560454">
        <w:rPr>
          <w:rFonts w:ascii="Times New Roman" w:hAnsi="Times New Roman" w:cs="Times New Roman"/>
          <w:sz w:val="24"/>
          <w:szCs w:val="24"/>
          <w:lang w:val="en-US"/>
        </w:rPr>
        <w:t xml:space="preserve">In 2014,working together with </w:t>
      </w:r>
      <w:proofErr w:type="spellStart"/>
      <w:r w:rsidRPr="00560454">
        <w:rPr>
          <w:rFonts w:ascii="Times New Roman" w:hAnsi="Times New Roman" w:cs="Times New Roman"/>
          <w:sz w:val="24"/>
          <w:szCs w:val="24"/>
          <w:lang w:val="en-US"/>
        </w:rPr>
        <w:t>Sapienza</w:t>
      </w:r>
      <w:proofErr w:type="spellEnd"/>
      <w:r w:rsidRPr="00560454">
        <w:rPr>
          <w:rFonts w:ascii="Times New Roman" w:hAnsi="Times New Roman" w:cs="Times New Roman"/>
          <w:sz w:val="24"/>
          <w:szCs w:val="24"/>
          <w:lang w:val="en-US"/>
        </w:rPr>
        <w:t xml:space="preserve"> University he edited the volume </w:t>
      </w:r>
      <w:r w:rsidRPr="00560454">
        <w:rPr>
          <w:rFonts w:ascii="Times New Roman" w:hAnsi="Times New Roman" w:cs="Times New Roman"/>
          <w:i/>
          <w:sz w:val="24"/>
          <w:szCs w:val="24"/>
          <w:lang w:val="en-US"/>
        </w:rPr>
        <w:t>Angelo Celli.</w:t>
      </w:r>
      <w:r w:rsidR="00560454" w:rsidRPr="005604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0454">
        <w:rPr>
          <w:rFonts w:ascii="Times New Roman" w:hAnsi="Times New Roman" w:cs="Times New Roman"/>
          <w:i/>
          <w:sz w:val="24"/>
          <w:szCs w:val="24"/>
        </w:rPr>
        <w:t>Nascita di una scienza della politica sanitaria</w:t>
      </w:r>
      <w:r w:rsidRPr="004B17D2">
        <w:rPr>
          <w:rFonts w:ascii="Times New Roman" w:hAnsi="Times New Roman" w:cs="Times New Roman"/>
          <w:sz w:val="24"/>
          <w:szCs w:val="24"/>
        </w:rPr>
        <w:t xml:space="preserve">. Last book </w:t>
      </w:r>
      <w:proofErr w:type="spellStart"/>
      <w:r w:rsidRPr="004B17D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4B17D2">
        <w:rPr>
          <w:rFonts w:ascii="Times New Roman" w:hAnsi="Times New Roman" w:cs="Times New Roman"/>
          <w:sz w:val="24"/>
          <w:szCs w:val="24"/>
        </w:rPr>
        <w:t xml:space="preserve">: </w:t>
      </w:r>
      <w:r w:rsidRPr="00560454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560454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5604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0454">
        <w:rPr>
          <w:rFonts w:ascii="Times New Roman" w:hAnsi="Times New Roman" w:cs="Times New Roman"/>
          <w:i/>
          <w:sz w:val="24"/>
          <w:szCs w:val="24"/>
        </w:rPr>
        <w:t>Italian</w:t>
      </w:r>
      <w:proofErr w:type="spellEnd"/>
      <w:r w:rsidRPr="00560454">
        <w:rPr>
          <w:rFonts w:ascii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560454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5604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0454">
        <w:rPr>
          <w:rFonts w:ascii="Times New Roman" w:hAnsi="Times New Roman" w:cs="Times New Roman"/>
          <w:i/>
          <w:sz w:val="24"/>
          <w:szCs w:val="24"/>
        </w:rPr>
        <w:t>hungry</w:t>
      </w:r>
      <w:proofErr w:type="spellEnd"/>
      <w:r w:rsidRPr="00560454">
        <w:rPr>
          <w:rFonts w:ascii="Times New Roman" w:hAnsi="Times New Roman" w:cs="Times New Roman"/>
          <w:i/>
          <w:sz w:val="24"/>
          <w:szCs w:val="24"/>
        </w:rPr>
        <w:t>. Il problema del lungo esodo nella Rivista di emigrazione (1908-1917)</w:t>
      </w:r>
      <w:r w:rsidRPr="004B17D2">
        <w:rPr>
          <w:rFonts w:ascii="Times New Roman" w:hAnsi="Times New Roman" w:cs="Times New Roman"/>
          <w:sz w:val="24"/>
          <w:szCs w:val="24"/>
        </w:rPr>
        <w:t xml:space="preserve">, Istituto per la storia del Risorgimento </w:t>
      </w:r>
      <w:r w:rsidR="00560454">
        <w:rPr>
          <w:rFonts w:ascii="Times New Roman" w:hAnsi="Times New Roman" w:cs="Times New Roman"/>
          <w:sz w:val="24"/>
          <w:szCs w:val="24"/>
        </w:rPr>
        <w:t>i</w:t>
      </w:r>
      <w:r w:rsidRPr="004B17D2">
        <w:rPr>
          <w:rFonts w:ascii="Times New Roman" w:hAnsi="Times New Roman" w:cs="Times New Roman"/>
          <w:sz w:val="24"/>
          <w:szCs w:val="24"/>
        </w:rPr>
        <w:t>taliano</w:t>
      </w:r>
      <w:r w:rsidR="00560454">
        <w:rPr>
          <w:rFonts w:ascii="Times New Roman" w:hAnsi="Times New Roman" w:cs="Times New Roman"/>
          <w:sz w:val="24"/>
          <w:szCs w:val="24"/>
        </w:rPr>
        <w:t>,</w:t>
      </w:r>
      <w:r w:rsidRPr="004B17D2">
        <w:rPr>
          <w:rFonts w:ascii="Times New Roman" w:hAnsi="Times New Roman" w:cs="Times New Roman"/>
          <w:sz w:val="24"/>
          <w:szCs w:val="24"/>
        </w:rPr>
        <w:t xml:space="preserve"> Roma 2015. </w:t>
      </w:r>
      <w:r w:rsidRPr="004B17D2">
        <w:rPr>
          <w:rFonts w:ascii="Times New Roman" w:hAnsi="Times New Roman" w:cs="Times New Roman"/>
          <w:sz w:val="24"/>
          <w:szCs w:val="24"/>
          <w:lang w:val="en-US"/>
        </w:rPr>
        <w:t>He also continued to study the issue of the great Italian migration during the beginning of the 1900</w:t>
      </w:r>
      <w:r w:rsidR="00436D8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B17D2">
        <w:rPr>
          <w:rFonts w:ascii="Times New Roman" w:hAnsi="Times New Roman" w:cs="Times New Roman"/>
          <w:sz w:val="24"/>
          <w:szCs w:val="24"/>
          <w:lang w:val="en-US"/>
        </w:rPr>
        <w:t xml:space="preserve">s and the </w:t>
      </w:r>
      <w:proofErr w:type="spellStart"/>
      <w:r w:rsidRPr="004B17D2">
        <w:rPr>
          <w:rFonts w:ascii="Times New Roman" w:hAnsi="Times New Roman" w:cs="Times New Roman"/>
          <w:sz w:val="24"/>
          <w:szCs w:val="24"/>
          <w:lang w:val="en-US"/>
        </w:rPr>
        <w:t>Regia</w:t>
      </w:r>
      <w:proofErr w:type="spellEnd"/>
      <w:r w:rsidRPr="004B17D2">
        <w:rPr>
          <w:rFonts w:ascii="Times New Roman" w:hAnsi="Times New Roman" w:cs="Times New Roman"/>
          <w:sz w:val="24"/>
          <w:szCs w:val="24"/>
          <w:lang w:val="en-US"/>
        </w:rPr>
        <w:t xml:space="preserve"> Marina</w:t>
      </w:r>
      <w:r w:rsidR="00436D8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B17D2">
        <w:rPr>
          <w:rFonts w:ascii="Times New Roman" w:hAnsi="Times New Roman" w:cs="Times New Roman"/>
          <w:sz w:val="24"/>
          <w:szCs w:val="24"/>
          <w:lang w:val="en-US"/>
        </w:rPr>
        <w:t>s lack of health care organization during World War I, the results of which appeared in various national and international magazines of the time.</w:t>
      </w:r>
    </w:p>
    <w:p w:rsidR="009171D8" w:rsidRPr="004B17D2" w:rsidRDefault="009171D8" w:rsidP="004B17D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sectPr w:rsidR="009171D8" w:rsidRPr="004B17D2" w:rsidSect="005C6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664B22"/>
    <w:rsid w:val="0001344C"/>
    <w:rsid w:val="00013EF1"/>
    <w:rsid w:val="000A0080"/>
    <w:rsid w:val="0015116C"/>
    <w:rsid w:val="001D6DED"/>
    <w:rsid w:val="002211E0"/>
    <w:rsid w:val="002A1F13"/>
    <w:rsid w:val="002A220A"/>
    <w:rsid w:val="00354289"/>
    <w:rsid w:val="00364055"/>
    <w:rsid w:val="00436D80"/>
    <w:rsid w:val="00443898"/>
    <w:rsid w:val="00482CD6"/>
    <w:rsid w:val="004B17D2"/>
    <w:rsid w:val="00560454"/>
    <w:rsid w:val="0056624C"/>
    <w:rsid w:val="005C01BA"/>
    <w:rsid w:val="005C6EBA"/>
    <w:rsid w:val="005D4554"/>
    <w:rsid w:val="00664B22"/>
    <w:rsid w:val="006859D8"/>
    <w:rsid w:val="00685A7A"/>
    <w:rsid w:val="00753BB1"/>
    <w:rsid w:val="0077439C"/>
    <w:rsid w:val="00811584"/>
    <w:rsid w:val="00863FC2"/>
    <w:rsid w:val="009171D8"/>
    <w:rsid w:val="00A56784"/>
    <w:rsid w:val="00BD7D49"/>
    <w:rsid w:val="00BE7A4B"/>
    <w:rsid w:val="00C03D96"/>
    <w:rsid w:val="00C41AD2"/>
    <w:rsid w:val="00C47078"/>
    <w:rsid w:val="00C508E2"/>
    <w:rsid w:val="00CA66EF"/>
    <w:rsid w:val="00CC7262"/>
    <w:rsid w:val="00D1641A"/>
    <w:rsid w:val="00D31C81"/>
    <w:rsid w:val="00DE20C3"/>
    <w:rsid w:val="00E46285"/>
    <w:rsid w:val="00E81D64"/>
    <w:rsid w:val="00EB4FF1"/>
    <w:rsid w:val="00EE5FDD"/>
    <w:rsid w:val="00F06A20"/>
    <w:rsid w:val="00FB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64B22"/>
  </w:style>
  <w:style w:type="paragraph" w:customStyle="1" w:styleId="Body">
    <w:name w:val="Body"/>
    <w:rsid w:val="004B17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2016-04-02T17:13:00Z</dcterms:created>
  <dcterms:modified xsi:type="dcterms:W3CDTF">2017-04-03T07:29:00Z</dcterms:modified>
</cp:coreProperties>
</file>