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36117" w14:textId="77777777" w:rsidR="00833DFB" w:rsidRPr="007B73BF" w:rsidRDefault="00833DFB" w:rsidP="00833DFB">
      <w:pPr>
        <w:spacing w:line="240" w:lineRule="auto"/>
        <w:jc w:val="center"/>
        <w:rPr>
          <w:rFonts w:ascii="Palatino Linotype" w:hAnsi="Palatino Linotype" w:cs="Times New Roman"/>
          <w:i/>
          <w:sz w:val="28"/>
          <w:szCs w:val="28"/>
          <w:lang w:val="en-US"/>
        </w:rPr>
      </w:pPr>
      <w:r w:rsidRPr="007B73BF">
        <w:rPr>
          <w:rFonts w:ascii="Palatino Linotype" w:hAnsi="Palatino Linotype" w:cs="Times New Roman"/>
          <w:i/>
          <w:sz w:val="28"/>
          <w:szCs w:val="28"/>
          <w:lang w:val="en-US"/>
        </w:rPr>
        <w:t>The Great Distance between the Written and the Living Constitution for Migrants and Refugees in the Mediterranean Territory</w:t>
      </w:r>
      <w:r>
        <w:rPr>
          <w:rStyle w:val="FootnoteReference"/>
          <w:rFonts w:ascii="Palatino Linotype" w:hAnsi="Palatino Linotype" w:cs="Times New Roman"/>
          <w:i/>
          <w:sz w:val="28"/>
          <w:szCs w:val="28"/>
          <w:lang w:val="en-US"/>
        </w:rPr>
        <w:footnoteReference w:id="1"/>
      </w:r>
    </w:p>
    <w:p w14:paraId="6570922F" w14:textId="77777777" w:rsidR="00B0349C" w:rsidRPr="00DB2987" w:rsidRDefault="00B0349C">
      <w:pPr>
        <w:rPr>
          <w:lang w:val="en-US"/>
        </w:rPr>
      </w:pPr>
    </w:p>
    <w:p w14:paraId="2AA50552" w14:textId="77777777" w:rsidR="00833DFB" w:rsidRPr="007B73BF" w:rsidRDefault="00833DFB" w:rsidP="00833DFB">
      <w:pPr>
        <w:spacing w:line="240" w:lineRule="auto"/>
        <w:jc w:val="center"/>
        <w:rPr>
          <w:rFonts w:ascii="Palatino Linotype" w:hAnsi="Palatino Linotype" w:cs="Times New Roman"/>
          <w:sz w:val="24"/>
          <w:szCs w:val="24"/>
          <w:lang w:val="en-US"/>
        </w:rPr>
      </w:pPr>
    </w:p>
    <w:p w14:paraId="17C9D204" w14:textId="7C8F92BF" w:rsidR="00833DFB" w:rsidRPr="00DB2987" w:rsidRDefault="00833DFB" w:rsidP="00833DFB">
      <w:pPr>
        <w:spacing w:line="240" w:lineRule="auto"/>
        <w:jc w:val="right"/>
        <w:rPr>
          <w:rFonts w:ascii="Palatino Linotype" w:hAnsi="Palatino Linotype" w:cs="Times New Roman"/>
          <w:lang w:val="es-ES"/>
        </w:rPr>
      </w:pPr>
      <w:r w:rsidRPr="00DB2987">
        <w:rPr>
          <w:rFonts w:ascii="Palatino Linotype" w:hAnsi="Palatino Linotype" w:cs="Times New Roman"/>
          <w:lang w:val="es-ES"/>
        </w:rPr>
        <w:t>Fernanda Navas-Camargo</w:t>
      </w:r>
      <w:r w:rsidRPr="00ED5FA9">
        <w:rPr>
          <w:rStyle w:val="FootnoteReference"/>
          <w:rFonts w:ascii="Palatino Linotype" w:hAnsi="Palatino Linotype" w:cs="Times New Roman"/>
          <w:lang w:val="en-US"/>
        </w:rPr>
        <w:footnoteReference w:id="2"/>
      </w:r>
    </w:p>
    <w:p w14:paraId="2AFDA0AD" w14:textId="35653ED3" w:rsidR="00DB2987" w:rsidRPr="00DB2987" w:rsidRDefault="00DB2987" w:rsidP="00833DFB">
      <w:pPr>
        <w:spacing w:line="240" w:lineRule="auto"/>
        <w:jc w:val="right"/>
        <w:rPr>
          <w:rFonts w:ascii="Palatino Linotype" w:hAnsi="Palatino Linotype" w:cs="Times New Roman"/>
          <w:lang w:val="es-ES"/>
        </w:rPr>
      </w:pPr>
      <w:r w:rsidRPr="00DB2987">
        <w:rPr>
          <w:rFonts w:ascii="Palatino Linotype" w:hAnsi="Palatino Linotype" w:cs="Times New Roman"/>
          <w:lang w:val="es-ES"/>
        </w:rPr>
        <w:t>Myriam Sep</w:t>
      </w:r>
      <w:r>
        <w:rPr>
          <w:rFonts w:ascii="Palatino Linotype" w:hAnsi="Palatino Linotype" w:cs="Times New Roman"/>
          <w:lang w:val="es-ES"/>
        </w:rPr>
        <w:t>úlveda López</w:t>
      </w:r>
      <w:r>
        <w:rPr>
          <w:rStyle w:val="FootnoteReference"/>
          <w:rFonts w:ascii="Palatino Linotype" w:hAnsi="Palatino Linotype" w:cs="Times New Roman"/>
          <w:lang w:val="es-ES"/>
        </w:rPr>
        <w:footnoteReference w:id="3"/>
      </w:r>
    </w:p>
    <w:p w14:paraId="348A91E9" w14:textId="77777777" w:rsidR="00833DFB" w:rsidRDefault="00833DFB"/>
    <w:sectPr w:rsidR="00833D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CEEE2" w14:textId="77777777" w:rsidR="00AA2B8D" w:rsidRDefault="00AA2B8D" w:rsidP="00833DFB">
      <w:pPr>
        <w:spacing w:after="0" w:line="240" w:lineRule="auto"/>
      </w:pPr>
      <w:r>
        <w:separator/>
      </w:r>
    </w:p>
  </w:endnote>
  <w:endnote w:type="continuationSeparator" w:id="0">
    <w:p w14:paraId="5A3239D0" w14:textId="77777777" w:rsidR="00AA2B8D" w:rsidRDefault="00AA2B8D" w:rsidP="0083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56721" w14:textId="77777777" w:rsidR="00AA2B8D" w:rsidRDefault="00AA2B8D" w:rsidP="00833DFB">
      <w:pPr>
        <w:spacing w:after="0" w:line="240" w:lineRule="auto"/>
      </w:pPr>
      <w:r>
        <w:separator/>
      </w:r>
    </w:p>
  </w:footnote>
  <w:footnote w:type="continuationSeparator" w:id="0">
    <w:p w14:paraId="2BC8B543" w14:textId="77777777" w:rsidR="00AA2B8D" w:rsidRDefault="00AA2B8D" w:rsidP="00833DFB">
      <w:pPr>
        <w:spacing w:after="0" w:line="240" w:lineRule="auto"/>
      </w:pPr>
      <w:r>
        <w:continuationSeparator/>
      </w:r>
    </w:p>
  </w:footnote>
  <w:footnote w:id="1">
    <w:p w14:paraId="739ED10A" w14:textId="0981C196" w:rsidR="00833DFB" w:rsidRDefault="00833DFB" w:rsidP="00833DFB">
      <w:pPr>
        <w:pStyle w:val="FootnoteText"/>
        <w:rPr>
          <w:rFonts w:ascii="Palatino Linotype" w:hAnsi="Palatino Linotype" w:cs="LilyUPC"/>
          <w:sz w:val="18"/>
          <w:szCs w:val="18"/>
          <w:lang w:val="en-US"/>
        </w:rPr>
      </w:pPr>
      <w:r w:rsidRPr="00447BB1">
        <w:rPr>
          <w:rStyle w:val="FootnoteReference"/>
          <w:rFonts w:ascii="Palatino Linotype" w:hAnsi="Palatino Linotype" w:cs="LilyUPC"/>
          <w:sz w:val="18"/>
          <w:szCs w:val="18"/>
        </w:rPr>
        <w:footnoteRef/>
      </w:r>
      <w:r w:rsidRPr="00447BB1">
        <w:rPr>
          <w:rFonts w:ascii="Palatino Linotype" w:hAnsi="Palatino Linotype" w:cs="LilyUPC"/>
          <w:sz w:val="18"/>
          <w:szCs w:val="18"/>
          <w:lang w:val="en-US"/>
        </w:rPr>
        <w:t xml:space="preserve"> The present essay is part of the result of the research Project titled “Contemporary challenges for the Human Rights protection in </w:t>
      </w:r>
      <w:proofErr w:type="spellStart"/>
      <w:r w:rsidRPr="00447BB1">
        <w:rPr>
          <w:rFonts w:ascii="Palatino Linotype" w:hAnsi="Palatino Linotype" w:cs="LilyUPC"/>
          <w:sz w:val="18"/>
          <w:szCs w:val="18"/>
          <w:lang w:val="en-US"/>
        </w:rPr>
        <w:t>posconflict</w:t>
      </w:r>
      <w:proofErr w:type="spellEnd"/>
      <w:r w:rsidRPr="00447BB1">
        <w:rPr>
          <w:rFonts w:ascii="Palatino Linotype" w:hAnsi="Palatino Linotype" w:cs="LilyUPC"/>
          <w:sz w:val="18"/>
          <w:szCs w:val="18"/>
          <w:lang w:val="en-US"/>
        </w:rPr>
        <w:t xml:space="preserve"> scenarios. An interdisciplinary view”. The Project belongs to the research line </w:t>
      </w:r>
      <w:r w:rsidRPr="00447BB1">
        <w:rPr>
          <w:rFonts w:ascii="Palatino Linotype" w:hAnsi="Palatino Linotype" w:cs="LilyUPC"/>
          <w:i/>
          <w:sz w:val="18"/>
          <w:szCs w:val="18"/>
          <w:lang w:val="en-US"/>
        </w:rPr>
        <w:t xml:space="preserve">Human Rights foundations and implementations, </w:t>
      </w:r>
      <w:r w:rsidRPr="00447BB1">
        <w:rPr>
          <w:rFonts w:ascii="Palatino Linotype" w:hAnsi="Palatino Linotype" w:cs="LilyUPC"/>
          <w:sz w:val="18"/>
          <w:szCs w:val="18"/>
          <w:lang w:val="en-US"/>
        </w:rPr>
        <w:t xml:space="preserve">from the research group </w:t>
      </w:r>
      <w:r w:rsidRPr="00447BB1">
        <w:rPr>
          <w:rFonts w:ascii="Palatino Linotype" w:hAnsi="Palatino Linotype" w:cs="LilyUPC"/>
          <w:i/>
          <w:sz w:val="18"/>
          <w:szCs w:val="18"/>
          <w:lang w:val="en-US"/>
        </w:rPr>
        <w:t xml:space="preserve">Persons, Institutions and Demands of Justice, code </w:t>
      </w:r>
      <w:r w:rsidRPr="00447BB1">
        <w:rPr>
          <w:rFonts w:ascii="Palatino Linotype" w:hAnsi="Palatino Linotype" w:cs="LilyUPC"/>
          <w:sz w:val="18"/>
          <w:szCs w:val="18"/>
          <w:lang w:val="en-US"/>
        </w:rPr>
        <w:t>COL0120899</w:t>
      </w:r>
      <w:r w:rsidRPr="00447BB1">
        <w:rPr>
          <w:rFonts w:ascii="Palatino Linotype" w:hAnsi="Palatino Linotype" w:cs="LilyUPC"/>
          <w:i/>
          <w:sz w:val="18"/>
          <w:szCs w:val="18"/>
          <w:lang w:val="en-US"/>
        </w:rPr>
        <w:t xml:space="preserve">– type A1 from COLCIENCIAS, </w:t>
      </w:r>
      <w:r w:rsidRPr="00447BB1">
        <w:rPr>
          <w:rFonts w:ascii="Palatino Linotype" w:hAnsi="Palatino Linotype" w:cs="LilyUPC"/>
          <w:sz w:val="18"/>
          <w:szCs w:val="18"/>
          <w:lang w:val="en-US"/>
        </w:rPr>
        <w:t>Faculty of Law, U</w:t>
      </w:r>
      <w:r w:rsidR="00DB2987">
        <w:rPr>
          <w:rFonts w:ascii="Palatino Linotype" w:hAnsi="Palatino Linotype" w:cs="LilyUPC"/>
          <w:sz w:val="18"/>
          <w:szCs w:val="18"/>
          <w:lang w:val="en-US"/>
        </w:rPr>
        <w:t xml:space="preserve">niversidad </w:t>
      </w:r>
      <w:proofErr w:type="spellStart"/>
      <w:r w:rsidR="00DB2987">
        <w:rPr>
          <w:rFonts w:ascii="Palatino Linotype" w:hAnsi="Palatino Linotype" w:cs="LilyUPC"/>
          <w:sz w:val="18"/>
          <w:szCs w:val="18"/>
          <w:lang w:val="en-US"/>
        </w:rPr>
        <w:t>Católica</w:t>
      </w:r>
      <w:proofErr w:type="spellEnd"/>
      <w:r w:rsidR="00DB2987">
        <w:rPr>
          <w:rFonts w:ascii="Palatino Linotype" w:hAnsi="Palatino Linotype" w:cs="LilyUPC"/>
          <w:sz w:val="18"/>
          <w:szCs w:val="18"/>
          <w:lang w:val="en-US"/>
        </w:rPr>
        <w:t xml:space="preserve"> de Colombia, in collaboration with the research project entitled “Management of literacy and text production competencies in Law students from </w:t>
      </w:r>
      <w:proofErr w:type="spellStart"/>
      <w:r w:rsidR="00DB2987">
        <w:rPr>
          <w:rFonts w:ascii="Palatino Linotype" w:hAnsi="Palatino Linotype" w:cs="LilyUPC"/>
          <w:sz w:val="18"/>
          <w:szCs w:val="18"/>
          <w:lang w:val="en-US"/>
        </w:rPr>
        <w:t>Colegio</w:t>
      </w:r>
      <w:proofErr w:type="spellEnd"/>
      <w:r w:rsidR="00DB2987">
        <w:rPr>
          <w:rFonts w:ascii="Palatino Linotype" w:hAnsi="Palatino Linotype" w:cs="LilyUPC"/>
          <w:sz w:val="18"/>
          <w:szCs w:val="18"/>
          <w:lang w:val="en-US"/>
        </w:rPr>
        <w:t xml:space="preserve"> Mayor de Cundinamarca University”.</w:t>
      </w:r>
    </w:p>
    <w:p w14:paraId="2EC6657E" w14:textId="77777777" w:rsidR="00833DFB" w:rsidRPr="00447BB1" w:rsidRDefault="00833DFB" w:rsidP="00833DFB">
      <w:pPr>
        <w:pStyle w:val="FootnoteText"/>
        <w:rPr>
          <w:rFonts w:ascii="Palatino Linotype" w:hAnsi="Palatino Linotype" w:cs="LilyUPC"/>
          <w:sz w:val="18"/>
          <w:szCs w:val="18"/>
          <w:lang w:val="en-US"/>
        </w:rPr>
      </w:pPr>
    </w:p>
  </w:footnote>
  <w:footnote w:id="2">
    <w:p w14:paraId="0C306C2B" w14:textId="49796B9B" w:rsidR="00833DFB" w:rsidRPr="00447BB1" w:rsidRDefault="00833DFB" w:rsidP="00833DFB">
      <w:pPr>
        <w:pStyle w:val="FootnoteText"/>
        <w:rPr>
          <w:rFonts w:ascii="Palatino Linotype" w:hAnsi="Palatino Linotype" w:cs="LilyUPC"/>
          <w:sz w:val="18"/>
          <w:szCs w:val="18"/>
          <w:lang w:val="en-US"/>
        </w:rPr>
      </w:pPr>
      <w:r w:rsidRPr="00447BB1">
        <w:rPr>
          <w:rStyle w:val="FootnoteReference"/>
          <w:rFonts w:ascii="Palatino Linotype" w:hAnsi="Palatino Linotype" w:cs="LilyUPC"/>
          <w:sz w:val="18"/>
          <w:szCs w:val="18"/>
        </w:rPr>
        <w:footnoteRef/>
      </w:r>
      <w:r w:rsidRPr="00447BB1">
        <w:rPr>
          <w:rFonts w:ascii="Palatino Linotype" w:hAnsi="Palatino Linotype" w:cs="LilyUPC"/>
          <w:sz w:val="18"/>
          <w:szCs w:val="18"/>
          <w:lang w:val="en-US"/>
        </w:rPr>
        <w:t xml:space="preserve"> Lawyer and International Business Manager. PhD in Education for Integration and Sustainable Human Development. Researcher from the research group </w:t>
      </w:r>
      <w:r w:rsidRPr="00447BB1">
        <w:rPr>
          <w:rFonts w:ascii="Palatino Linotype" w:hAnsi="Palatino Linotype" w:cs="LilyUPC"/>
          <w:i/>
          <w:sz w:val="18"/>
          <w:szCs w:val="18"/>
          <w:lang w:val="en-US"/>
        </w:rPr>
        <w:t>Persons, Institutions and Demands of Justice</w:t>
      </w:r>
      <w:r w:rsidRPr="00447BB1">
        <w:rPr>
          <w:rFonts w:ascii="Palatino Linotype" w:hAnsi="Palatino Linotype" w:cs="LilyUPC"/>
          <w:sz w:val="18"/>
          <w:szCs w:val="18"/>
          <w:lang w:val="en-US"/>
        </w:rPr>
        <w:t xml:space="preserve"> from the Faculty of Law of Universidad </w:t>
      </w:r>
      <w:proofErr w:type="spellStart"/>
      <w:r w:rsidRPr="00447BB1">
        <w:rPr>
          <w:rFonts w:ascii="Palatino Linotype" w:hAnsi="Palatino Linotype" w:cs="LilyUPC"/>
          <w:sz w:val="18"/>
          <w:szCs w:val="18"/>
          <w:lang w:val="en-US"/>
        </w:rPr>
        <w:t>Católica</w:t>
      </w:r>
      <w:proofErr w:type="spellEnd"/>
      <w:r w:rsidRPr="00447BB1">
        <w:rPr>
          <w:rFonts w:ascii="Palatino Linotype" w:hAnsi="Palatino Linotype" w:cs="LilyUPC"/>
          <w:sz w:val="18"/>
          <w:szCs w:val="18"/>
          <w:lang w:val="en-US"/>
        </w:rPr>
        <w:t xml:space="preserve"> de Colombia. </w:t>
      </w:r>
      <w:r w:rsidRPr="00447BB1">
        <w:rPr>
          <w:rFonts w:ascii="Palatino Linotype" w:hAnsi="Palatino Linotype" w:cs="LilyUPC"/>
          <w:sz w:val="18"/>
          <w:szCs w:val="18"/>
        </w:rPr>
        <w:t xml:space="preserve">Contact: </w:t>
      </w:r>
      <w:hyperlink r:id="rId1" w:history="1">
        <w:r w:rsidRPr="00BA2F4D">
          <w:rPr>
            <w:rStyle w:val="Hyperlink"/>
            <w:rFonts w:ascii="Palatino Linotype" w:hAnsi="Palatino Linotype" w:cs="LilyUPC"/>
            <w:sz w:val="18"/>
            <w:szCs w:val="18"/>
          </w:rPr>
          <w:t>jfnavas@ucatolica.edu.co</w:t>
        </w:r>
      </w:hyperlink>
      <w:r>
        <w:rPr>
          <w:rFonts w:ascii="Palatino Linotype" w:hAnsi="Palatino Linotype" w:cs="LilyUPC"/>
          <w:sz w:val="18"/>
          <w:szCs w:val="18"/>
        </w:rPr>
        <w:t xml:space="preserve">. </w:t>
      </w:r>
      <w:r>
        <w:rPr>
          <w:rFonts w:ascii="Palatino Linotype" w:hAnsi="Palatino Linotype" w:cs="LilyUPC"/>
          <w:sz w:val="18"/>
          <w:szCs w:val="18"/>
        </w:rPr>
        <w:t xml:space="preserve">Address: Calle </w:t>
      </w:r>
      <w:r w:rsidR="004118AC">
        <w:rPr>
          <w:rFonts w:ascii="Palatino Linotype" w:hAnsi="Palatino Linotype" w:cs="LilyUPC"/>
          <w:sz w:val="18"/>
          <w:szCs w:val="18"/>
        </w:rPr>
        <w:t>47 # 13</w:t>
      </w:r>
      <w:r w:rsidR="00A80F27">
        <w:rPr>
          <w:rFonts w:ascii="Palatino Linotype" w:hAnsi="Palatino Linotype" w:cs="LilyUPC"/>
          <w:sz w:val="18"/>
          <w:szCs w:val="18"/>
        </w:rPr>
        <w:t xml:space="preserve"> – 68 </w:t>
      </w:r>
      <w:r w:rsidR="004118AC">
        <w:rPr>
          <w:rFonts w:ascii="Palatino Linotype" w:hAnsi="Palatino Linotype" w:cs="LilyUPC"/>
          <w:sz w:val="18"/>
          <w:szCs w:val="18"/>
        </w:rPr>
        <w:t>(Bogotá – Colombia)</w:t>
      </w:r>
    </w:p>
    <w:p w14:paraId="38B2557C" w14:textId="77777777" w:rsidR="00833DFB" w:rsidRDefault="00833DFB" w:rsidP="00833DFB">
      <w:pPr>
        <w:pStyle w:val="FootnoteText"/>
      </w:pPr>
    </w:p>
  </w:footnote>
  <w:footnote w:id="3">
    <w:p w14:paraId="0827E4CB" w14:textId="1F7078C7" w:rsidR="00DB2987" w:rsidRPr="004118AC" w:rsidRDefault="00DB298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B2987">
        <w:rPr>
          <w:lang w:val="en-US"/>
        </w:rPr>
        <w:t xml:space="preserve"> </w:t>
      </w:r>
      <w:r w:rsidRPr="00447BB1">
        <w:rPr>
          <w:rFonts w:ascii="Palatino Linotype" w:hAnsi="Palatino Linotype" w:cs="LilyUPC"/>
          <w:sz w:val="18"/>
          <w:szCs w:val="18"/>
          <w:lang w:val="en-US"/>
        </w:rPr>
        <w:t xml:space="preserve">Lawyer and </w:t>
      </w:r>
      <w:r>
        <w:rPr>
          <w:rFonts w:ascii="Palatino Linotype" w:hAnsi="Palatino Linotype" w:cs="LilyUPC"/>
          <w:sz w:val="18"/>
          <w:szCs w:val="18"/>
          <w:lang w:val="en-US"/>
        </w:rPr>
        <w:t xml:space="preserve">Social Worker. Specialized </w:t>
      </w:r>
      <w:r w:rsidR="004118AC">
        <w:rPr>
          <w:rFonts w:ascii="Palatino Linotype" w:hAnsi="Palatino Linotype" w:cs="LilyUPC"/>
          <w:sz w:val="18"/>
          <w:szCs w:val="18"/>
          <w:lang w:val="en-US"/>
        </w:rPr>
        <w:t xml:space="preserve">in Family Law and University Teaching. Master’s degree in Education emphasizing in Research, and in Administrative Law. PhD in Legal Philosophy with emphasis in </w:t>
      </w:r>
      <w:bookmarkStart w:id="0" w:name="_GoBack"/>
      <w:bookmarkEnd w:id="0"/>
      <w:r w:rsidR="004118AC">
        <w:rPr>
          <w:rFonts w:ascii="Palatino Linotype" w:hAnsi="Palatino Linotype" w:cs="LilyUPC"/>
          <w:sz w:val="18"/>
          <w:szCs w:val="18"/>
          <w:lang w:val="en-US"/>
        </w:rPr>
        <w:t xml:space="preserve">Bioethics and Bio law. Post doctorate in Education. </w:t>
      </w:r>
      <w:r w:rsidR="004118AC" w:rsidRPr="00447BB1">
        <w:rPr>
          <w:rFonts w:ascii="Palatino Linotype" w:hAnsi="Palatino Linotype" w:cs="LilyUPC"/>
          <w:sz w:val="18"/>
          <w:szCs w:val="18"/>
        </w:rPr>
        <w:t xml:space="preserve">Contact: </w:t>
      </w:r>
      <w:hyperlink r:id="rId2" w:history="1">
        <w:r w:rsidR="004118AC" w:rsidRPr="009534F3">
          <w:rPr>
            <w:rStyle w:val="Hyperlink"/>
            <w:rFonts w:ascii="Palatino Linotype" w:hAnsi="Palatino Linotype" w:cs="LilyUPC"/>
            <w:sz w:val="18"/>
            <w:szCs w:val="18"/>
          </w:rPr>
          <w:t>myriam.sepulveda@unicolmayor.edu.co</w:t>
        </w:r>
      </w:hyperlink>
      <w:r w:rsidR="004118AC">
        <w:rPr>
          <w:rStyle w:val="Hyperlink"/>
          <w:rFonts w:ascii="Palatino Linotype" w:hAnsi="Palatino Linotype" w:cs="LilyUPC"/>
          <w:sz w:val="18"/>
          <w:szCs w:val="18"/>
        </w:rPr>
        <w:t xml:space="preserve"> </w:t>
      </w:r>
      <w:r w:rsidR="004118AC">
        <w:rPr>
          <w:rFonts w:ascii="Palatino Linotype" w:hAnsi="Palatino Linotype" w:cs="LilyUPC"/>
          <w:sz w:val="18"/>
          <w:szCs w:val="18"/>
        </w:rPr>
        <w:t>Address:</w:t>
      </w:r>
      <w:r w:rsidR="004118AC">
        <w:rPr>
          <w:rFonts w:ascii="Palatino Linotype" w:hAnsi="Palatino Linotype" w:cs="LilyUPC"/>
          <w:sz w:val="18"/>
          <w:szCs w:val="18"/>
        </w:rPr>
        <w:t xml:space="preserve"> Calle 34 # 6 – 56 (Bogotá – Colombia)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FB"/>
    <w:rsid w:val="0002368A"/>
    <w:rsid w:val="00034BF4"/>
    <w:rsid w:val="000C5909"/>
    <w:rsid w:val="000F4503"/>
    <w:rsid w:val="00106A41"/>
    <w:rsid w:val="001C63B0"/>
    <w:rsid w:val="001E5303"/>
    <w:rsid w:val="00233829"/>
    <w:rsid w:val="00290182"/>
    <w:rsid w:val="002965F2"/>
    <w:rsid w:val="002C0E10"/>
    <w:rsid w:val="003015E7"/>
    <w:rsid w:val="00355791"/>
    <w:rsid w:val="003643A3"/>
    <w:rsid w:val="003B733B"/>
    <w:rsid w:val="003D0EEE"/>
    <w:rsid w:val="003D6509"/>
    <w:rsid w:val="003F55D3"/>
    <w:rsid w:val="004118AC"/>
    <w:rsid w:val="004215BA"/>
    <w:rsid w:val="004A09FA"/>
    <w:rsid w:val="004A38CF"/>
    <w:rsid w:val="004C103D"/>
    <w:rsid w:val="004D1781"/>
    <w:rsid w:val="00507C2A"/>
    <w:rsid w:val="0052471C"/>
    <w:rsid w:val="0060579B"/>
    <w:rsid w:val="0061047F"/>
    <w:rsid w:val="006330F9"/>
    <w:rsid w:val="006D26EE"/>
    <w:rsid w:val="00733EF1"/>
    <w:rsid w:val="007707B7"/>
    <w:rsid w:val="007F769E"/>
    <w:rsid w:val="008101EA"/>
    <w:rsid w:val="008101F3"/>
    <w:rsid w:val="00833DFB"/>
    <w:rsid w:val="00837A69"/>
    <w:rsid w:val="008A021D"/>
    <w:rsid w:val="009109BB"/>
    <w:rsid w:val="00921A4F"/>
    <w:rsid w:val="009643B0"/>
    <w:rsid w:val="009B7E91"/>
    <w:rsid w:val="00A12C56"/>
    <w:rsid w:val="00A40647"/>
    <w:rsid w:val="00A74AD6"/>
    <w:rsid w:val="00A80F27"/>
    <w:rsid w:val="00AA2B8D"/>
    <w:rsid w:val="00AA69CD"/>
    <w:rsid w:val="00AC5747"/>
    <w:rsid w:val="00AE1B4A"/>
    <w:rsid w:val="00AF788C"/>
    <w:rsid w:val="00B0349C"/>
    <w:rsid w:val="00B2536D"/>
    <w:rsid w:val="00B37C31"/>
    <w:rsid w:val="00B766F9"/>
    <w:rsid w:val="00B82397"/>
    <w:rsid w:val="00BA66A2"/>
    <w:rsid w:val="00BC4DA3"/>
    <w:rsid w:val="00BE7368"/>
    <w:rsid w:val="00C742D1"/>
    <w:rsid w:val="00C93A71"/>
    <w:rsid w:val="00CB07BE"/>
    <w:rsid w:val="00CC04C0"/>
    <w:rsid w:val="00CC5694"/>
    <w:rsid w:val="00CD15E4"/>
    <w:rsid w:val="00CD7E73"/>
    <w:rsid w:val="00D04086"/>
    <w:rsid w:val="00D05DE2"/>
    <w:rsid w:val="00D33D1F"/>
    <w:rsid w:val="00D81C4B"/>
    <w:rsid w:val="00DB2987"/>
    <w:rsid w:val="00E11772"/>
    <w:rsid w:val="00E62A57"/>
    <w:rsid w:val="00E733C0"/>
    <w:rsid w:val="00EE5581"/>
    <w:rsid w:val="00EF04CF"/>
    <w:rsid w:val="00F04228"/>
    <w:rsid w:val="00F936A7"/>
    <w:rsid w:val="00F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EB19AA"/>
  <w15:chartTrackingRefBased/>
  <w15:docId w15:val="{EF84050A-F633-4B9F-82B7-BC4EAF0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33D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3D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3D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3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yriam.sepulveda@unicolmayor.edu.co" TargetMode="External"/><Relationship Id="rId1" Type="http://schemas.openxmlformats.org/officeDocument/2006/relationships/hyperlink" Target="mailto:jfnavas@ucatolica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D7D499-9AFE-4B47-8A81-1FD3B71F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Navas</dc:creator>
  <cp:keywords/>
  <dc:description/>
  <cp:lastModifiedBy>Microsoft Office User</cp:lastModifiedBy>
  <cp:revision>2</cp:revision>
  <dcterms:created xsi:type="dcterms:W3CDTF">2018-09-05T01:34:00Z</dcterms:created>
  <dcterms:modified xsi:type="dcterms:W3CDTF">2018-09-05T01:34:00Z</dcterms:modified>
</cp:coreProperties>
</file>